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kern w:val="2"/>
          <w:sz w:val="32"/>
          <w:szCs w:val="32"/>
        </w:rPr>
        <w:t>附件1</w:t>
      </w:r>
    </w:p>
    <w:tbl>
      <w:tblPr>
        <w:tblStyle w:val="8"/>
        <w:tblW w:w="867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5"/>
        <w:gridCol w:w="10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8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color w:val="000000"/>
                <w:sz w:val="40"/>
                <w:szCs w:val="40"/>
              </w:rPr>
              <w:t>预算评审送审资料清单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送审资料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Fonts w:ascii="Times New Roman" w:hAnsi="Times New Roman" w:eastAsia="Tahoma" w:cs="Times New Roman"/>
                <w:color w:val="000000"/>
              </w:rPr>
            </w:pPr>
            <w:r>
              <w:rPr>
                <w:rStyle w:val="11"/>
                <w:rFonts w:eastAsia="Tahoma"/>
              </w:rPr>
              <w:t>*1.</w:t>
            </w:r>
            <w:r>
              <w:rPr>
                <w:rStyle w:val="12"/>
                <w:rFonts w:hint="default"/>
              </w:rPr>
              <w:t>预算单位关于项目预算评审的函（函与送审项目名称须一致）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Style w:val="12"/>
                <w:rFonts w:hint="default"/>
              </w:rPr>
            </w:pPr>
            <w:r>
              <w:rPr>
                <w:rStyle w:val="12"/>
              </w:rPr>
              <w:t>①项目基本情况（项目内容及规模、概算批复情况、列入哪一年部门预算等事项）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②送审金额（单位：元，保留小数点后两位，列明总投资、建筑安装工程费及其他费用等）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Fonts w:ascii="Times New Roman" w:hAnsi="Times New Roman" w:eastAsia="Tahoma" w:cs="Times New Roman"/>
                <w:color w:val="000000"/>
              </w:rPr>
            </w:pPr>
            <w:r>
              <w:rPr>
                <w:rStyle w:val="11"/>
                <w:rFonts w:eastAsia="Tahoma"/>
              </w:rPr>
              <w:t>*2.</w:t>
            </w:r>
            <w:r>
              <w:rPr>
                <w:rStyle w:val="12"/>
                <w:rFonts w:hint="default"/>
              </w:rPr>
              <w:t>项目立项批复等批准性文件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Fonts w:ascii="Times New Roman" w:hAnsi="Times New Roman" w:eastAsia="Tahoma" w:cs="Times New Roman"/>
                <w:color w:val="000000"/>
              </w:rPr>
            </w:pPr>
            <w:r>
              <w:rPr>
                <w:rStyle w:val="11"/>
                <w:rFonts w:eastAsia="Tahoma"/>
              </w:rPr>
              <w:t>*3.</w:t>
            </w:r>
            <w:r>
              <w:rPr>
                <w:rStyle w:val="12"/>
                <w:rFonts w:hint="default"/>
              </w:rPr>
              <w:t>项目支出绩效目标表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Style w:val="12"/>
                <w:rFonts w:hint="default"/>
              </w:rPr>
            </w:pPr>
            <w:r>
              <w:rPr>
                <w:rStyle w:val="12"/>
              </w:rPr>
              <w:t>*4.项目实施方案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*5.项目预算测算明细表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*6.项目资金来源说明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7.项目支出标准依据文件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8.相关合同或协议草案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9.主要材料的参考依据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10.上年度同类项目执行情况（若为延续项目，需提供上年度资金使用情况和绩效评价结果）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after="0"/>
              <w:jc w:val="both"/>
              <w:textAlignment w:val="center"/>
              <w:rPr>
                <w:rStyle w:val="12"/>
                <w:rFonts w:hint="default"/>
              </w:rPr>
            </w:pPr>
            <w:r>
              <w:rPr>
                <w:rStyle w:val="12"/>
                <w:rFonts w:hint="default"/>
              </w:rPr>
              <w:t>11.涉及工程或大型修缮的图纸、工程量清单项目投资预算书等（基建类项目必备）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Times New Roman" w:hAnsi="Times New Roman" w:eastAsia="Tahoma" w:cs="Times New Roman"/>
                <w:color w:val="00000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8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Style w:val="12"/>
                <w:rFonts w:hint="default"/>
              </w:rPr>
              <w:t>注：</w:t>
            </w:r>
            <w:r>
              <w:rPr>
                <w:rStyle w:val="11"/>
                <w:rFonts w:eastAsia="宋体"/>
              </w:rPr>
              <w:t>1.</w:t>
            </w:r>
            <w:r>
              <w:rPr>
                <w:rStyle w:val="12"/>
                <w:rFonts w:hint="default"/>
              </w:rPr>
              <w:t>其中带</w:t>
            </w:r>
            <w:r>
              <w:rPr>
                <w:rStyle w:val="11"/>
                <w:rFonts w:eastAsia="宋体"/>
              </w:rPr>
              <w:t>*</w:t>
            </w:r>
            <w:r>
              <w:rPr>
                <w:rStyle w:val="12"/>
                <w:rFonts w:hint="default"/>
              </w:rPr>
              <w:t>的为必须报送的资料（结合相关固定要求及项目实际情况提供）；</w:t>
            </w:r>
            <w:r>
              <w:rPr>
                <w:rStyle w:val="11"/>
                <w:rFonts w:eastAsia="宋体"/>
              </w:rPr>
              <w:br w:type="textWrapping"/>
            </w:r>
            <w:r>
              <w:rPr>
                <w:rStyle w:val="11"/>
                <w:rFonts w:eastAsia="宋体"/>
              </w:rPr>
              <w:t xml:space="preserve">        2.</w:t>
            </w:r>
            <w:r>
              <w:rPr>
                <w:rStyle w:val="12"/>
                <w:rFonts w:hint="default"/>
              </w:rPr>
              <w:t>其余资料结合实际发生要求提供。</w:t>
            </w:r>
          </w:p>
        </w:tc>
      </w:tr>
    </w:tbl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  <w:br w:type="page"/>
      </w:r>
    </w:p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kern w:val="2"/>
          <w:sz w:val="32"/>
          <w:szCs w:val="32"/>
        </w:rPr>
        <w:t>附件2</w:t>
      </w:r>
    </w:p>
    <w:p>
      <w:pPr>
        <w:spacing w:line="578" w:lineRule="exact"/>
        <w:jc w:val="center"/>
        <w:rPr>
          <w:rFonts w:ascii="Times New Roman" w:hAnsi="Times New Roman" w:eastAsia="方正小标宋_GBK" w:cs="Times New Roman"/>
          <w:kern w:val="2"/>
          <w:sz w:val="52"/>
          <w:szCs w:val="52"/>
        </w:rPr>
      </w:pPr>
      <w:r>
        <w:rPr>
          <w:rFonts w:hint="eastAsia" w:ascii="Times New Roman" w:hAnsi="Times New Roman" w:eastAsia="方正小标宋_GBK" w:cs="Times New Roman"/>
          <w:kern w:val="2"/>
          <w:sz w:val="52"/>
          <w:szCs w:val="52"/>
        </w:rPr>
        <w:t>三亚市市级预算评审工作流程</w:t>
      </w:r>
    </w:p>
    <w:p>
      <w:r>
        <w:rPr>
          <w:sz w:val="21"/>
        </w:rPr>
        <w:pict>
          <v:shape id="文本框 16" o:spid="_x0000_s2132" o:spt="202" type="#_x0000_t202" style="position:absolute;left:0pt;margin-left:66.85pt;margin-top:211pt;height:54.55pt;width:85.9pt;z-index:251674624;mso-width-relative:page;mso-height-relative:page;" coordsize="21600,21600" o:gfxdata="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mYtonXAAAACwEAAA8A&#10;AAAAAAAAAQAgAAAAIgAAAGRycy9kb3ducmV2LnhtbFBLAQIUABQAAAAIAIdO4kCnGaxIUQIAAIUE&#10;AAAOAAAAAAAAAAEAIAAAACYBAABkcnMvZTJvRG9jLnhtbFBLBQYAAAAABgAGAFkBAADp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jc w:val="both"/>
                  </w:pPr>
                  <w:r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  <w:t>预算的合规性、合理性、经济性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18" o:spid="_x0000_s2131" o:spt="202" type="#_x0000_t202" style="position:absolute;left:0pt;margin-left:284.3pt;margin-top:212.4pt;height:51.75pt;width:72.25pt;z-index:251676672;mso-width-relative:page;mso-height-relative:page;" coordsize="21600,21600" o:gfxdata="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2Abbv1wAAAAsBAAAPAAAA&#10;AAAAAAEAIAAAACIAAABkcnMvZG93bnJldi54bWxQSwECFAAUAAAACACHTuJAu79cyE8CAACEBAAA&#10;DgAAAAAAAAABACAAAAAmAQAAZHJzL2Uyb0RvYy54bWxQSwUGAAAAAAYABgBZAQAA5wUAAAAA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r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  <w:t>支出标准审核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34" o:spid="_x0000_s2110" o:spt="202" type="#_x0000_t202" style="position:absolute;left:0pt;margin-left:201.85pt;margin-top:533.95pt;height:24.65pt;width:38.2pt;z-index:251660288;mso-width-relative:page;mso-height-relative:page;" stroked="t" coordsize="21600,21600" o:gfxdata="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k7lzp2gAAAA0BAAAPAAAAAAAA&#10;AAEAIAAAACIAAABkcnMvZG93bnJldi54bWxQSwECFAAUAAAACACHTuJAFK6RLEkCAACFBAAADgAA&#10;AAAAAAABACAAAAApAQAAZHJzL2Uyb0RvYy54bWxQSwUGAAAAAAYABgBZAQAA5AUAAAAA&#10;">
            <v:path/>
            <v:fill focussize="0,0"/>
            <v:stroke weight="0.5pt" color="#FFFFFF" joinstyle="round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hint="eastAsia"/>
                    </w:rPr>
                    <w:t>无</w:t>
                  </w:r>
                </w:p>
              </w:txbxContent>
            </v:textbox>
          </v:shape>
        </w:pict>
      </w:r>
      <w:r>
        <w:rPr>
          <w:sz w:val="21"/>
        </w:rPr>
        <w:pict>
          <v:shape id="直接箭头连接符 28" o:spid="_x0000_s2112" o:spt="32" type="#_x0000_t32" style="position:absolute;left:0pt;flip:y;margin-left:270.65pt;margin-top:487.55pt;height:0.3pt;width:41.65pt;z-index:251686912;mso-width-relative:page;mso-height-relative:page;" filled="f" stroked="t" coordsize="21600,21600" o:gfxdata="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4m3tRtkAAAALAQAADwAAAAAAAAABACAAAAAiAAAAZHJzL2Rvd25yZXYueG1sUEsBAhQA&#10;FAAAAAgAh07iQOncTzUqAgAAEgQAAA4AAAAAAAAAAQAgAAAAKAEAAGRycy9lMm9Eb2MueG1sUEsF&#10;BgAAAAAGAAYAWQEAAMQFAAAAAA==&#10;">
            <v:path arrowok="t"/>
            <v:fill on="f" focussize="0,0"/>
            <v:stroke color="#000000" endarrow="open"/>
            <v:imagedata o:title=""/>
            <o:lock v:ext="edit" aspectratio="f"/>
          </v:shape>
        </w:pict>
      </w:r>
      <w:r>
        <w:rPr>
          <w:sz w:val="21"/>
        </w:rPr>
        <w:pict>
          <v:shape id="直接箭头连接符 22" o:spid="_x0000_s2114" o:spt="32" type="#_x0000_t32" style="position:absolute;left:0pt;flip:x;margin-left:211.05pt;margin-top:356.35pt;height:25.2pt;width:0.35pt;z-index:251680768;mso-width-relative:page;mso-height-relative:page;" filled="f" coordsize="21600,21600" o:gfxdata="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B0PQ42AAAAAsBAAAPAAAAAAAAAAEAIAAA&#10;ACIAAABkcnMvZG93bnJldi54bWxQSwECFAAUAAAACACHTuJAd8F02AwCAADgAwAADgAAAAAAAAAB&#10;ACAAAAAnAQAAZHJzL2Uyb0RvYy54bWxQSwUGAAAAAAYABgBZAQAApQUAAAAA&#10;">
            <v:path arrowok="t"/>
            <v:fill on="f" focussize="0,0"/>
            <v:stroke endarrow="open"/>
            <v:imagedata o:title=""/>
            <o:lock v:ext="edit"/>
          </v:shape>
        </w:pict>
      </w:r>
      <w:r>
        <w:rPr>
          <w:sz w:val="21"/>
        </w:rPr>
        <w:pict>
          <v:shape id="文本框 21" o:spid="_x0000_s2115" o:spt="202" type="#_x0000_t202" style="position:absolute;left:0pt;margin-left:103.65pt;margin-top:322.55pt;height:33.4pt;width:225pt;z-index:251679744;mso-width-relative:page;mso-height-relative:page;" coordsize="21600,21600" o:gfxdata="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JIzVI1wAAAAsBAAAP&#10;AAAAAAAAAAEAIAAAACIAAABkcnMvZG93bnJldi54bWxQSwECFAAUAAAACACHTuJAZlwHoFICAACF&#10;BAAADgAAAAAAAAABACAAAAAmAQAAZHJzL2Uyb0RvYy54bWxQSwUGAAAAAAYABgBZAQAA6gUAAAAA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8"/>
                      <w:szCs w:val="8"/>
                    </w:rPr>
                  </w:pPr>
                </w:p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8"/>
                      <w:szCs w:val="28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171A1D"/>
                      <w:kern w:val="2"/>
                      <w:sz w:val="28"/>
                      <w:szCs w:val="28"/>
                    </w:rPr>
                    <w:t>出具初步评审结论</w:t>
                  </w:r>
                </w:p>
              </w:txbxContent>
            </v:textbox>
          </v:shape>
        </w:pict>
      </w:r>
      <w:r>
        <w:rPr>
          <w:sz w:val="21"/>
        </w:rPr>
        <w:pict>
          <v:shape id="直接箭头连接符 20" o:spid="_x0000_s2116" o:spt="32" type="#_x0000_t32" style="position:absolute;left:0pt;flip:x;margin-left:210pt;margin-top:296.95pt;height:25.2pt;width:0.35pt;z-index:251678720;mso-width-relative:page;mso-height-relative:page;" filled="f" stroked="t" coordsize="21600,21600" o:gfxdata="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xqtUXZAAAACwEAAA8AAAAAAAAAAQAgAAAAIgAAAGRycy9kb3ducmV2LnhtbFBLAQIUABQA&#10;AAAIAIdO4kBOdWrPKAIAABMEAAAOAAAAAAAAAAEAIAAAACgBAABkcnMvZTJvRG9jLnhtbFBLBQYA&#10;AAAABgAGAFkBAADCBQAAAAA=&#10;">
            <v:path arrowok="t"/>
            <v:fill on="f" focussize="0,0"/>
            <v:stroke color="#000000" endarrow="open"/>
            <v:imagedata o:title=""/>
            <o:lock v:ext="edit" aspectratio="f"/>
          </v:shape>
        </w:pict>
      </w:r>
      <w:r>
        <w:rPr>
          <w:sz w:val="21"/>
        </w:rPr>
        <w:pict>
          <v:line id="直接连接符 10" o:spid="_x0000_s2117" o:spt="20" style="position:absolute;left:0pt;margin-left:87.3pt;margin-top:163.45pt;height:0.05pt;width:240.1pt;z-index:251668480;mso-width-relative:page;mso-height-relative:page;" coordsize="21600,21600" o:gfxdata="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3n86A&#10;1wAAAAsBAAAPAAAAAAAAAAEAIAAAACIAAABkcnMvZG93bnJldi54bWxQSwECFAAUAAAACACHTuJA&#10;6JWit+kBAAChAwAADgAAAAAAAAABACAAAAAmAQAAZHJzL2Uyb0RvYy54bWxQSwUGAAAAAAYABgBZ&#10;AQAAgQUAAAAA&#10;">
            <v:path arrowok="t"/>
            <v:fill focussize="0,0"/>
            <v:stroke/>
            <v:imagedata o:title=""/>
            <o:lock v:ext="edit"/>
          </v:line>
        </w:pict>
      </w:r>
      <w:r>
        <w:rPr>
          <w:sz w:val="21"/>
        </w:rPr>
        <w:pict>
          <v:shape id="直接箭头连接符 11" o:spid="_x0000_s2120" o:spt="32" type="#_x0000_t32" style="position:absolute;left:0pt;margin-left:204.55pt;margin-top:164.1pt;height:21.15pt;width:0pt;z-index:251669504;mso-width-relative:page;mso-height-relative:page;" filled="f" coordsize="21600,21600" o:gfxdata="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CQSOPYAAAACwEAAA8AAAAAAAAA&#10;AQAgAAAAIgAAAGRycy9kb3ducmV2LnhtbFBLAQIUABQAAAAIAIdO4kCqEy92EQIAAN8DAAAOAAAA&#10;AAAAAAEAIAAAACcBAABkcnMvZTJvRG9jLnhtbFBLBQYAAAAABgAGAFkBAACqBQAAAAA=&#10;">
            <v:path arrowok="t"/>
            <v:fill on="f" focussize="0,0"/>
            <v:stroke endarrow="open"/>
            <v:imagedata o:title=""/>
            <o:lock v:ext="edit"/>
          </v:shape>
        </w:pict>
      </w:r>
      <w:r>
        <w:rPr>
          <w:sz w:val="21"/>
        </w:rPr>
        <w:pict>
          <v:shape id="直接箭头连接符 8" o:spid="_x0000_s2121" o:spt="32" type="#_x0000_t32" style="position:absolute;left:0pt;margin-left:322.9pt;margin-top:63.6pt;height:35.45pt;width:0pt;z-index:251666432;mso-width-relative:page;mso-height-relative:page;" filled="f" coordsize="21600,21600" o:gfxdata="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AmJ/Q1wAAAAsBAAAPAAAAAAAAAAEAIAAAACIAAABkcnMvZG93&#10;bnJldi54bWxQSwECFAAUAAAACACHTuJAA8fmRgECAADRAwAADgAAAAAAAAABACAAAAAmAQAAZHJz&#10;L2Uyb0RvYy54bWxQSwUGAAAAAAYABgBZAQAAmQUAAAAA&#10;">
            <v:path arrowok="t"/>
            <v:fill on="f" focussize="0,0"/>
            <v:stroke endarrow="open"/>
            <v:imagedata o:title=""/>
            <o:lock v:ext="edit"/>
          </v:shape>
        </w:pict>
      </w:r>
      <w:r>
        <w:rPr>
          <w:sz w:val="21"/>
        </w:rPr>
        <w:pict>
          <v:shape id="直接箭头连接符 7" o:spid="_x0000_s2122" o:spt="32" type="#_x0000_t32" style="position:absolute;left:0pt;margin-left:94.8pt;margin-top:63.15pt;height:35.45pt;width:0pt;z-index:251665408;mso-width-relative:page;mso-height-relative:page;" filled="f" coordsize="21600,21600" o:gfxdata="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0ixL2NcAAAALAQAADwAAAAAAAAAB&#10;ACAAAAAiAAAAZHJzL2Rvd25yZXYueG1sUEsBAhQAFAAAAAgAh07iQDN0da0RAgAA3QMAAA4AAAAA&#10;AAAAAQAgAAAAJgEAAGRycy9lMm9Eb2MueG1sUEsFBgAAAAAGAAYAWQEAAKkFAAAAAA==&#10;">
            <v:path arrowok="t"/>
            <v:fill on="f" focussize="0,0"/>
            <v:stroke endarrow="open"/>
            <v:imagedata o:title=""/>
            <o:lock v:ext="edit"/>
          </v:shape>
        </w:pict>
      </w:r>
      <w:r>
        <w:rPr>
          <w:sz w:val="21"/>
        </w:rPr>
        <w:pict>
          <v:line id="直接连接符 9" o:spid="_x0000_s2123" o:spt="20" style="position:absolute;left:0pt;flip:x;margin-left:217.55pt;margin-top:44.05pt;height:17.75pt;width:0.3pt;z-index:251667456;mso-width-relative:page;mso-height-relative:page;" coordsize="21600,21600" o:gfxdata="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JUO479cAAAAKAQAADwAAAAAAAAABACAAAAAiAAAAZHJzL2Rvd25y&#10;ZXYueG1sUEsBAhQAFAAAAAgAh07iQG1ZiUz/AQAA0QMAAA4AAAAAAAAAAQAgAAAAJgEAAGRycy9l&#10;Mm9Eb2MueG1sUEsFBgAAAAAGAAYAWQEAAJcFAAAAAA==&#10;">
            <v:path arrowok="t"/>
            <v:fill focussize="0,0"/>
            <v:stroke/>
            <v:imagedata o:title=""/>
            <o:lock v:ext="edit"/>
          </v:line>
        </w:pict>
      </w:r>
      <w:r>
        <w:rPr>
          <w:sz w:val="21"/>
        </w:rPr>
        <w:pict>
          <v:shape id="文本框 4" o:spid="_x0000_s2124" o:spt="202" type="#_x0000_t202" style="position:absolute;left:0pt;margin-left:287.15pt;margin-top:97.9pt;height:36.1pt;width:81.8pt;z-index:251663360;mso-width-relative:page;mso-height-relative:page;" coordsize="21600,21600" o:gfxdata="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Dr1XcTYAAAACwEAAA8A&#10;AAAAAAAAAQAgAAAAIgAAAGRycy9kb3ducmV2LnhtbFBLAQIUABQAAAAIAIdO4kAwgHEBUAIAAIME&#10;AAAOAAAAAAAAAAEAIAAAACcBAABkcnMvZTJvRG9jLnhtbFBLBQYAAAAABgAGAFkBAADp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11"/>
                      <w:szCs w:val="11"/>
                    </w:rPr>
                  </w:pPr>
                </w:p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  <w:t>市评审中心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3" o:spid="_x0000_s2125" o:spt="202" type="#_x0000_t202" style="position:absolute;left:0pt;margin-left:40.95pt;margin-top:97.9pt;height:39.55pt;width:94.75pt;z-index:251662336;mso-width-relative:page;mso-height-relative:page;" coordsize="21600,21600" o:gfxdata="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GLqCTXAAAACgEAAA8A&#10;AAAAAAAAAQAgAAAAIgAAAGRycy9kb3ducmV2LnhtbFBLAQIUABQAAAAIAIdO4kCqEUL2UQIAAIME&#10;AAAOAAAAAAAAAAEAIAAAACYBAABkcnMvZTJvRG9jLnhtbFBLBQYAAAAABgAGAFkBAADp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  <w:t>市财政局各业务科室</w:t>
                  </w:r>
                </w:p>
              </w:txbxContent>
            </v:textbox>
          </v:shape>
        </w:pict>
      </w:r>
      <w:r>
        <w:rPr>
          <w:sz w:val="21"/>
        </w:rPr>
        <w:pict>
          <v:line id="直接连接符 5" o:spid="_x0000_s2126" o:spt="20" style="position:absolute;left:0pt;margin-left:95.5pt;margin-top:62.45pt;height:0pt;width:227.7pt;z-index:251664384;mso-width-relative:page;mso-height-relative:page;" coordsize="21600,21600" o:gfxdata="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jlXi4&#10;1wAAAAsBAAAPAAAAAAAAAAEAIAAAACIAAABkcnMvZG93bnJldi54bWxQSwECFAAUAAAACACHTuJA&#10;XyxJ3+kBAACfAwAADgAAAAAAAAABACAAAAAmAQAAZHJzL2Uyb0RvYy54bWxQSwUGAAAAAAYABgBZ&#10;AQAAgQUAAAAA&#10;">
            <v:path arrowok="t"/>
            <v:fill focussize="0,0"/>
            <v:stroke/>
            <v:imagedata o:title=""/>
            <o:lock v:ext="edit"/>
          </v:line>
        </w:pict>
      </w:r>
      <w:r>
        <w:rPr>
          <w:sz w:val="21"/>
        </w:rPr>
        <w:pict>
          <v:shape id="文本框 2" o:spid="_x0000_s2127" o:spt="202" type="#_x0000_t202" style="position:absolute;left:0pt;margin-left:144.55pt;margin-top:1.1pt;height:42.95pt;width:146.6pt;z-index:251661312;mso-width-relative:page;mso-height-relative:page;" coordsize="21600,21600" o:gfxdata="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oUANk1QAAAAgBAAAPAAAAAAAA&#10;AAEAIAAAACIAAABkcnMvZG93bnJldi54bWxQSwECFAAUAAAACACHTuJAiTCKbk4CAACCBAAADgAA&#10;AAAAAAABACAAAAAkAQAAZHJzL2Uyb0RvYy54bWxQSwUGAAAAAAYABgBZAQAA5AUAAAAA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  <w:t>单位申报项目并</w:t>
                  </w:r>
                </w:p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  <w:t>来文申请评审</w:t>
                  </w:r>
                </w:p>
              </w:txbxContent>
            </v:textbox>
          </v:shape>
        </w:pict>
      </w:r>
    </w:p>
    <w:p>
      <w:pPr>
        <w:spacing w:after="0" w:line="578" w:lineRule="exact"/>
        <w:ind w:firstLine="420" w:firstLineChars="200"/>
        <w:jc w:val="both"/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  <w:r>
        <w:rPr>
          <w:sz w:val="21"/>
        </w:rPr>
        <w:pict>
          <v:shape id="文本框 35" o:spid="_x0000_s2129" o:spt="202" type="#_x0000_t202" style="position:absolute;left:0pt;margin-left:273.45pt;margin-top:442.55pt;height:31.35pt;width:22.5pt;z-index:251659264;mso-width-relative:page;mso-height-relative:page;" stroked="t" coordsize="21600,21600" o:gfxdata="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FrZlxNkAAAALAQAADwAAAAAAAAABACAA&#10;AAAiAAAAZHJzL2Rvd25yZXYueG1sUEsBAhQAFAAAAAgAh07iQIz6KExFAgAAhQQAAA4AAAAAAAAA&#10;AQAgAAAAKAEAAGRycy9lMm9Eb2MueG1sUEsFBgAAAAAGAAYAWQEAAN8FAAAAAA==&#10;">
            <v:path/>
            <v:fill focussize="0,0"/>
            <v:stroke weight="0.5pt" color="#FFFFFF" joinstyle="round"/>
            <v:imagedata o:title=""/>
            <o:lock v:ext="edit"/>
            <v:textbox>
              <w:txbxContent>
                <w:p>
                  <w:pPr>
                    <w:rPr>
                      <w:rFonts w:eastAsiaTheme="minorEastAsia"/>
                    </w:rPr>
                  </w:pPr>
                  <w:r>
                    <w:rPr>
                      <w:rFonts w:hint="eastAsia"/>
                    </w:rPr>
                    <w:t>有</w:t>
                  </w:r>
                </w:p>
              </w:txbxContent>
            </v:textbox>
          </v:shape>
        </w:pict>
      </w:r>
      <w:r>
        <w:rPr>
          <w:sz w:val="21"/>
        </w:rPr>
        <w:pict>
          <v:shape id="流程图: 决策 6" o:spid="_x0000_s2130" o:spt="110" type="#_x0000_t110" style="position:absolute;left:0pt;margin-left:152.1pt;margin-top:425.8pt;height:77.65pt;width:118.55pt;z-index:251683840;v-text-anchor:middle;mso-width-relative:page;mso-height-relative:page;" coordsize="21600,21600" o:gfxdata="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ekGW9oAAAAMAQAADwAAAAAAAAAB&#10;ACAAAAAiAAAAZHJzL2Rvd25yZXYueG1sUEsBAhQAFAAAAAgAh07iQCgPPdcOAgAADgQAAA4AAAAA&#10;AAAAAQAgAAAAKQEAAGRycy9lMm9Eb2MueG1sUEsFBgAAAAAGAAYAWQEAAKkFAAAAAA==&#10;">
            <v:path/>
            <v:fill focussize="0,0"/>
            <v:stroke joinstyle="round"/>
            <v:imagedata o:title=""/>
            <o:lock v:ext="edit"/>
            <v:textbox>
              <w:txbxContent>
                <w:p>
                  <w:pPr>
                    <w:spacing w:after="0"/>
                    <w:ind w:left="222" w:leftChars="101" w:firstLine="21" w:firstLineChars="9"/>
                    <w:jc w:val="both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  <w:t>有无</w:t>
                  </w:r>
                </w:p>
                <w:p>
                  <w:pPr>
                    <w:spacing w:after="0"/>
                    <w:ind w:left="222" w:leftChars="101" w:firstLine="21" w:firstLineChars="9"/>
                    <w:jc w:val="both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  <w:t>异议？</w:t>
                  </w:r>
                </w:p>
              </w:txbxContent>
            </v:textbox>
          </v:shape>
        </w:pict>
      </w:r>
      <w:r>
        <w:rPr>
          <w:sz w:val="21"/>
        </w:rPr>
        <w:pict>
          <v:shape id="直接箭头连接符 14" o:spid="_x0000_s2133" o:spt="32" type="#_x0000_t32" style="position:absolute;left:0pt;margin-left:211.2pt;margin-top:394.95pt;height:29.9pt;width:0.95pt;z-index:251682816;mso-width-relative:page;mso-height-relative:page;" filled="f" coordsize="21600,21600" o:gfxdata="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yPCFM2gAAAAsBAAAPAAAAAAAAAAEAIAAAACIAAABkcnMvZG93bnJldi54bWxQSwEC&#10;FAAUAAAACACHTuJAtK+VGfIBAACuAwAADgAAAAAAAAABACAAAAApAQAAZHJzL2Uyb0RvYy54bWxQ&#10;SwUGAAAAAAYABgBZAQAAjQUAAAAA&#10;">
            <v:path arrowok="t"/>
            <v:fill on="f" focussize="0,0"/>
            <v:stroke endarrow="open"/>
            <v:imagedata o:title=""/>
            <o:lock v:ext="edit"/>
          </v:shape>
        </w:pict>
      </w:r>
      <w:r>
        <w:rPr>
          <w:sz w:val="21"/>
        </w:rPr>
        <w:pict>
          <v:shape id="文本框 23" o:spid="_x0000_s2139" o:spt="202" type="#_x0000_t202" style="position:absolute;left:0pt;margin-left:100.95pt;margin-top:358.5pt;height:36.15pt;width:227.7pt;z-index:251681792;mso-width-relative:page;mso-height-relative:page;" coordsize="21600,21600" o:gfxdata="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leWBSdgAAAALAQAADwAA&#10;AAAAAAABACAAAAAiAAAAZHJzL2Rvd25yZXYueG1sUEsBAhQAFAAAAAgAh07iQFddD/dPAgAAhQQA&#10;AA4AAAAAAAAAAQAgAAAAJwEAAGRycy9lMm9Eb2MueG1sUEsFBgAAAAAGAAYAWQEAAOg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10"/>
                      <w:szCs w:val="10"/>
                    </w:rPr>
                  </w:pPr>
                </w:p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8"/>
                      <w:szCs w:val="28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171A1D"/>
                      <w:kern w:val="2"/>
                      <w:sz w:val="28"/>
                      <w:szCs w:val="28"/>
                    </w:rPr>
                    <w:t>与预算单位交换意见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15" o:spid="_x0000_s2137" o:spt="202" type="#_x0000_t202" style="position:absolute;left:0pt;margin-left:-44.3pt;margin-top:162.65pt;height:111.05pt;width:509.3pt;z-index:251672576;mso-width-relative:page;mso-height-relative:page;" coordsize="21600,21600" o:gfxdata="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0vEnR2QAAAAsB&#10;AAAPAAAAAAAAAAEAIAAAACIAAABkcnMvZG93bnJldi54bWxQSwECFAAUAAAACACHTuJAyN09JVMC&#10;AACFBAAADgAAAAAAAAABACAAAAAoAQAAZHJzL2Uyb0RvYy54bWxQSwUGAAAAAAYABgBZAQAA7QUA&#10;AAAA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8"/>
                      <w:szCs w:val="28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171A1D"/>
                      <w:kern w:val="2"/>
                      <w:sz w:val="28"/>
                      <w:szCs w:val="28"/>
                    </w:rPr>
                    <w:t>评审阶段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19" o:spid="_x0000_s2138" o:spt="202" type="#_x0000_t202" style="position:absolute;left:0pt;margin-left:384.55pt;margin-top:188.05pt;height:53.9pt;width:70.2pt;z-index:251677696;mso-width-relative:page;mso-height-relative:page;" coordsize="21600,21600" o:gfxdata="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DLmmtNgAAAALAQAADwAA&#10;AAAAAAABACAAAAAiAAAAZHJzL2Rvd25yZXYueG1sUEsBAhQAFAAAAAgAh07iQHxMKQVPAgAAhAQA&#10;AA4AAAAAAAAAAQAgAAAAJwEAAGRycy9lMm9Eb2MueG1sUEsFBgAAAAAGAAYAWQEAAOg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r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  <w:t>其他评审侧重点审核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17" o:spid="_x0000_s2135" o:spt="202" type="#_x0000_t202" style="position:absolute;left:0pt;margin-left:177.3pt;margin-top:188.4pt;height:53.2pt;width:77.7pt;z-index:251675648;mso-width-relative:page;mso-height-relative:page;" coordsize="21600,21600" o:gfxdata="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O7lKDYAAAACwEAAA8A&#10;AAAAAAAAAQAgAAAAIgAAAGRycy9kb3ducmV2LnhtbFBLAQIUABQAAAAIAIdO4kAloNe4UAIAAIQE&#10;AAAOAAAAAAAAAAEAIAAAACcBAABkcnMvZTJvRG9jLnhtbFBLBQYAAAAABgAGAFkBAADp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r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  <w:t>绩效目标审核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24" o:spid="_x0000_s2136" o:spt="202" type="#_x0000_t202" style="position:absolute;left:0pt;margin-left:-34.75pt;margin-top:188.1pt;height:53.85pt;width:81.15pt;z-index:251673600;mso-width-relative:page;mso-height-relative:page;" coordsize="21600,21600" o:gfxdata="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FhkWwHXAAAACgEAAA8A&#10;AAAAAAAAAQAgAAAAIgAAAGRycy9kb3ducmV2LnhtbFBLAQIUABQAAAAIAIdO4kBqlhRvUQIAAIQE&#10;AAAOAAAAAAAAAAEAIAAAACYBAABkcnMvZTJvRG9jLnhtbFBLBQYAAAAABgAGAFkBAADp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jc w:val="both"/>
                  </w:pPr>
                  <w:r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4"/>
                      <w:szCs w:val="24"/>
                    </w:rPr>
                    <w:t>项目的必要性、可行性、完整性</w:t>
                  </w:r>
                </w:p>
              </w:txbxContent>
            </v:textbox>
          </v:shape>
        </w:pict>
      </w:r>
      <w:r>
        <w:rPr>
          <w:sz w:val="21"/>
        </w:rPr>
        <w:pict>
          <v:shape id="文本框 29" o:spid="_x0000_s2134" o:spt="202" type="#_x0000_t202" style="position:absolute;left:0pt;margin-left:313pt;margin-top:443.55pt;height:40.2pt;width:156.75pt;z-index:251687936;mso-width-relative:page;mso-height-relative:page;" coordsize="21600,21600" o:gfxdata="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HpzFrfZAAAACwEA&#10;AA8AAAAAAAAAAQAgAAAAIgAAAGRycy9kb3ducmV2LnhtbFBLAQIUABQAAAAIAIdO4kCih+u9UgIA&#10;AIUEAAAOAAAAAAAAAAEAIAAAACgBAABkcnMvZTJvRG9jLnhtbFBLBQYAAAAABgAGAFkBAADsBQAA&#10;AAA=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13"/>
                      <w:szCs w:val="13"/>
                    </w:rPr>
                  </w:pPr>
                </w:p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8"/>
                      <w:szCs w:val="28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171A1D"/>
                      <w:kern w:val="2"/>
                      <w:sz w:val="28"/>
                      <w:szCs w:val="28"/>
                    </w:rPr>
                    <w:t>预算单位提供佐证材料</w:t>
                  </w:r>
                </w:p>
              </w:txbxContent>
            </v:textbox>
          </v:shape>
        </w:pict>
      </w:r>
    </w:p>
    <w:p/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  <w:r>
        <w:rPr>
          <w:sz w:val="21"/>
        </w:rPr>
        <w:pict>
          <v:line id="直接连接符 13" o:spid="_x0000_s2118" o:spt="20" style="position:absolute;left:0pt;margin-left:328.05pt;margin-top:1.75pt;height:29.45pt;width:0.65pt;z-index:25167155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1"/>
        </w:rPr>
        <w:pict>
          <v:line id="直接连接符 12" o:spid="_x0000_s2119" o:spt="20" style="position:absolute;left:0pt;margin-left:88.35pt;margin-top:5.2pt;height:26.7pt;width:0.35pt;z-index:25167052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  <w:r>
        <w:rPr>
          <w:sz w:val="21"/>
        </w:rPr>
        <w:pict>
          <v:shape id="曲线连接符 32" o:spid="_x0000_s2111" o:spt="32" type="#_x0000_t32" style="position:absolute;left:0pt;margin-left:319.05pt;margin-top:108.4pt;height:0pt;width:166.45pt;rotation:17694720f;z-index:251688960;mso-width-relative:page;mso-height-relative:page;" filled="f" coordsize="21600,21600" o:gfxdata="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Edu&#10;bNsAAAALAQAADwAAAAAAAAABACAAAAAiAAAAZHJzL2Rvd25yZXYueG1sUEsBAhQAFAAAAAgAh07i&#10;QKSGN1tYAgAAagQAAA4AAAAAAAAAAQAgAAAAKgEAAGRycy9lMm9Eb2MueG1sUEsFBgAAAAAGAAYA&#10;WQEAAPQFAAAAAA==&#10;" adj="-62503,-1,-62503">
            <v:path arrowok="t"/>
            <v:fill on="f" focussize="0,0"/>
            <v:stroke endarrow="open"/>
            <v:imagedata o:title=""/>
            <o:lock v:ext="edit"/>
          </v:shape>
        </w:pict>
      </w: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  <w:r>
        <w:rPr>
          <w:sz w:val="21"/>
        </w:rPr>
        <w:pict>
          <v:shape id="直接箭头连接符 1" o:spid="_x0000_s2113" o:spt="32" type="#_x0000_t32" style="position:absolute;left:0pt;flip:x;margin-left:211.2pt;margin-top:24.85pt;height:30.3pt;width:0.35pt;z-index:251684864;mso-width-relative:page;mso-height-relative:page;" filled="f" coordsize="21600,21600" o:gfxdata="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Jka4xNoAAAANAQAADwAAAAAAAAABACAAAAAiAAAAZHJzL2Rvd25yZXYueG1s&#10;UEsBAhQAFAAAAAgAh07iQBkI+lb2AQAAtQMAAA4AAAAAAAAAAQAgAAAAKQEAAGRycy9lMm9Eb2Mu&#10;eG1sUEsFBgAAAAAGAAYAWQEAAJEFAAAAAA==&#10;">
            <v:path arrowok="t"/>
            <v:fill on="f" focussize="0,0"/>
            <v:stroke endarrow="open"/>
            <v:imagedata o:title=""/>
            <o:lock v:ext="edit"/>
          </v:shape>
        </w:pict>
      </w: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  <w:r>
        <w:rPr>
          <w:sz w:val="21"/>
        </w:rPr>
        <w:pict>
          <v:shape id="文本框 27" o:spid="_x0000_s2128" o:spt="202" type="#_x0000_t202" style="position:absolute;left:0pt;margin-left:137.15pt;margin-top:27.7pt;height:37.65pt;width:153.4pt;z-index:251685888;mso-width-relative:page;mso-height-relative:page;" coordsize="21600,21600" o:gfxdata="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KyVekvZAAAADQEAAA8A&#10;AAAAAAAAAQAgAAAAIgAAAGRycy9kb3ducmV2LnhtbFBLAQIUABQAAAAIAIdO4kAX48AbTwIAAIUE&#10;AAAOAAAAAAAAAAEAIAAAACgBAABkcnMvZTJvRG9jLnhtbFBLBQYAAAAABgAGAFkBAADp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10"/>
                      <w:szCs w:val="10"/>
                    </w:rPr>
                  </w:pPr>
                </w:p>
                <w:p>
                  <w:pPr>
                    <w:spacing w:after="0"/>
                    <w:jc w:val="center"/>
                    <w:rPr>
                      <w:rFonts w:ascii="Times New Roman" w:hAnsi="Times New Roman" w:eastAsia="仿宋_GB2312" w:cs="Times New Roman"/>
                      <w:color w:val="171A1D"/>
                      <w:kern w:val="2"/>
                      <w:sz w:val="28"/>
                      <w:szCs w:val="28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171A1D"/>
                      <w:kern w:val="2"/>
                      <w:sz w:val="28"/>
                      <w:szCs w:val="28"/>
                    </w:rPr>
                    <w:t>出具正式评审报告</w:t>
                  </w:r>
                </w:p>
              </w:txbxContent>
            </v:textbox>
          </v:shape>
        </w:pict>
      </w: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kern w:val="2"/>
          <w:sz w:val="32"/>
          <w:szCs w:val="32"/>
        </w:rPr>
        <w:br w:type="page"/>
      </w:r>
    </w:p>
    <w:p>
      <w:pPr>
        <w:rPr>
          <w:rFonts w:ascii="Times New Roman" w:hAnsi="Times New Roman" w:eastAsia="仿宋_GB2312" w:cs="Times New Roman"/>
          <w:color w:val="171A1D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171A1D"/>
          <w:kern w:val="2"/>
          <w:sz w:val="32"/>
          <w:szCs w:val="32"/>
        </w:rPr>
        <w:t>附件3</w:t>
      </w:r>
    </w:p>
    <w:p>
      <w:pPr>
        <w:spacing w:before="200" w:line="578" w:lineRule="exact"/>
        <w:jc w:val="center"/>
        <w:rPr>
          <w:rFonts w:ascii="Times New Roman" w:hAnsi="Times New Roman" w:eastAsia="方正小标宋_GBK" w:cs="Times New Roman"/>
          <w:kern w:val="2"/>
          <w:sz w:val="52"/>
          <w:szCs w:val="52"/>
        </w:rPr>
      </w:pPr>
    </w:p>
    <w:p>
      <w:pPr>
        <w:spacing w:before="200" w:line="578" w:lineRule="exact"/>
        <w:jc w:val="center"/>
        <w:rPr>
          <w:rFonts w:ascii="Times New Roman" w:hAnsi="Times New Roman" w:eastAsia="方正小标宋_GBK" w:cs="Times New Roman"/>
          <w:kern w:val="2"/>
          <w:sz w:val="52"/>
          <w:szCs w:val="52"/>
        </w:rPr>
      </w:pPr>
    </w:p>
    <w:p>
      <w:pPr>
        <w:spacing w:before="200" w:line="578" w:lineRule="exact"/>
        <w:jc w:val="center"/>
        <w:rPr>
          <w:rFonts w:ascii="Times New Roman" w:hAnsi="Times New Roman" w:eastAsia="方正小标宋_GBK" w:cs="Times New Roman"/>
          <w:kern w:val="2"/>
          <w:sz w:val="52"/>
          <w:szCs w:val="52"/>
        </w:rPr>
      </w:pPr>
    </w:p>
    <w:p>
      <w:pPr>
        <w:spacing w:before="200" w:line="578" w:lineRule="exact"/>
        <w:jc w:val="center"/>
        <w:rPr>
          <w:rFonts w:ascii="Times New Roman" w:hAnsi="Times New Roman" w:eastAsia="方正小标宋_GBK" w:cs="Times New Roman"/>
          <w:kern w:val="2"/>
          <w:sz w:val="52"/>
          <w:szCs w:val="52"/>
        </w:rPr>
      </w:pPr>
      <w:r>
        <w:rPr>
          <w:rFonts w:hint="eastAsia" w:ascii="Times New Roman" w:hAnsi="Times New Roman" w:eastAsia="方正小标宋_GBK" w:cs="Times New Roman"/>
          <w:kern w:val="2"/>
          <w:sz w:val="52"/>
          <w:szCs w:val="52"/>
        </w:rPr>
        <w:t>三亚市市级预算评审报告</w:t>
      </w:r>
    </w:p>
    <w:p>
      <w:pPr>
        <w:spacing w:after="0" w:line="578" w:lineRule="exact"/>
        <w:jc w:val="center"/>
        <w:rPr>
          <w:rFonts w:ascii="Times New Roman" w:hAnsi="Times New Roman" w:eastAsia="仿宋_GB2312" w:cs="Times New Roman"/>
          <w:color w:val="171A1D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（供参考使用）</w:t>
      </w:r>
    </w:p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</w:p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</w:p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</w:p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</w:p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</w:p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</w:p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</w:p>
    <w:tbl>
      <w:tblPr>
        <w:tblStyle w:val="9"/>
        <w:tblW w:w="6627" w:type="dxa"/>
        <w:tblInd w:w="1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4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32"/>
                <w:szCs w:val="32"/>
              </w:rPr>
              <w:t>项目名称：</w:t>
            </w:r>
          </w:p>
        </w:tc>
        <w:tc>
          <w:tcPr>
            <w:tcW w:w="447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32"/>
                <w:szCs w:val="32"/>
              </w:rPr>
              <w:t>送审单位：</w:t>
            </w:r>
          </w:p>
        </w:tc>
        <w:tc>
          <w:tcPr>
            <w:tcW w:w="44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32"/>
                <w:szCs w:val="32"/>
              </w:rPr>
              <w:t>评审机构：</w:t>
            </w:r>
          </w:p>
        </w:tc>
        <w:tc>
          <w:tcPr>
            <w:tcW w:w="44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32"/>
                <w:szCs w:val="32"/>
              </w:rPr>
              <w:t>评审日期：</w:t>
            </w:r>
          </w:p>
        </w:tc>
        <w:tc>
          <w:tcPr>
            <w:tcW w:w="44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32"/>
                <w:szCs w:val="32"/>
              </w:rPr>
            </w:pPr>
          </w:p>
        </w:tc>
      </w:tr>
    </w:tbl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</w:p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</w:p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</w:p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一、项目基本情况</w:t>
      </w:r>
    </w:p>
    <w:tbl>
      <w:tblPr>
        <w:tblStyle w:val="9"/>
        <w:tblW w:w="86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6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Align w:val="center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项目名称</w:t>
            </w:r>
          </w:p>
        </w:tc>
        <w:tc>
          <w:tcPr>
            <w:tcW w:w="6490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Align w:val="center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项目属性</w:t>
            </w:r>
          </w:p>
        </w:tc>
        <w:tc>
          <w:tcPr>
            <w:tcW w:w="6490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□新增项目       □延续项目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Align w:val="center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项目领域</w:t>
            </w:r>
          </w:p>
        </w:tc>
        <w:tc>
          <w:tcPr>
            <w:tcW w:w="6490" w:type="dxa"/>
            <w:vAlign w:val="center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□基建类    □信息运维    □设备购置    □庆典展会     □课题研究    □其他 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Align w:val="center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项目主管部门</w:t>
            </w:r>
          </w:p>
        </w:tc>
        <w:tc>
          <w:tcPr>
            <w:tcW w:w="6490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96" w:type="dxa"/>
            <w:vAlign w:val="center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项目实施单位</w:t>
            </w:r>
          </w:p>
        </w:tc>
        <w:tc>
          <w:tcPr>
            <w:tcW w:w="6490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Align w:val="center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项目申请金额</w:t>
            </w:r>
          </w:p>
        </w:tc>
        <w:tc>
          <w:tcPr>
            <w:tcW w:w="6490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196" w:type="dxa"/>
            <w:vAlign w:val="center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项目概述</w:t>
            </w:r>
          </w:p>
        </w:tc>
        <w:tc>
          <w:tcPr>
            <w:tcW w:w="6490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</w:p>
        </w:tc>
      </w:tr>
    </w:tbl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二、项目实施方案评审</w:t>
      </w:r>
    </w:p>
    <w:tbl>
      <w:tblPr>
        <w:tblStyle w:val="9"/>
        <w:tblW w:w="8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5495"/>
        <w:gridCol w:w="1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597" w:type="dxa"/>
          </w:tcPr>
          <w:p>
            <w:pPr>
              <w:widowControl/>
              <w:spacing w:after="0" w:line="578" w:lineRule="exact"/>
              <w:jc w:val="center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审核维度</w:t>
            </w:r>
          </w:p>
        </w:tc>
        <w:tc>
          <w:tcPr>
            <w:tcW w:w="5495" w:type="dxa"/>
          </w:tcPr>
          <w:p>
            <w:pPr>
              <w:widowControl/>
              <w:spacing w:after="0" w:line="578" w:lineRule="exact"/>
              <w:jc w:val="center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审核内容和依据</w:t>
            </w:r>
          </w:p>
        </w:tc>
        <w:tc>
          <w:tcPr>
            <w:tcW w:w="1595" w:type="dxa"/>
          </w:tcPr>
          <w:p>
            <w:pPr>
              <w:widowControl/>
              <w:spacing w:after="0" w:line="578" w:lineRule="exact"/>
              <w:jc w:val="center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</w:trPr>
        <w:tc>
          <w:tcPr>
            <w:tcW w:w="1597" w:type="dxa"/>
            <w:vAlign w:val="center"/>
          </w:tcPr>
          <w:p>
            <w:pPr>
              <w:widowControl/>
              <w:spacing w:after="0" w:line="578" w:lineRule="exact"/>
              <w:jc w:val="left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必要性审核（为什么做）</w:t>
            </w:r>
          </w:p>
        </w:tc>
        <w:tc>
          <w:tcPr>
            <w:tcW w:w="5495" w:type="dxa"/>
          </w:tcPr>
          <w:p>
            <w:pPr>
              <w:widowControl/>
              <w:spacing w:after="0" w:line="400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主要是项目设立是否具有充分依据，项目内容是否符合市委市政府决策部署，是否在部门“三定”方案确定的职责范围之内；与其他项目是否存在交叉重复。（审核结论应列举具体事实与依据，下同）</w:t>
            </w:r>
          </w:p>
        </w:tc>
        <w:tc>
          <w:tcPr>
            <w:tcW w:w="1595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□通过</w:t>
            </w:r>
          </w:p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□不通过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1597" w:type="dxa"/>
            <w:vAlign w:val="center"/>
          </w:tcPr>
          <w:p>
            <w:pPr>
              <w:widowControl/>
              <w:spacing w:after="0" w:line="578" w:lineRule="exact"/>
              <w:jc w:val="left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可行性审核（能不能做）</w:t>
            </w:r>
          </w:p>
        </w:tc>
        <w:tc>
          <w:tcPr>
            <w:tcW w:w="5495" w:type="dxa"/>
          </w:tcPr>
          <w:p>
            <w:pPr>
              <w:widowControl/>
              <w:spacing w:after="0" w:line="400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主要是项目实施方案是否具体可行、任务是否明确、实施条件是否具备，预算部门（单位）或承接主体是否具备与项目内容相匹配的组织管理能力、资质条件及同类项目经验。</w:t>
            </w:r>
          </w:p>
        </w:tc>
        <w:tc>
          <w:tcPr>
            <w:tcW w:w="1595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□通过</w:t>
            </w:r>
          </w:p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□不通过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1597" w:type="dxa"/>
            <w:vAlign w:val="center"/>
          </w:tcPr>
          <w:p>
            <w:pPr>
              <w:widowControl/>
              <w:spacing w:after="0" w:line="578" w:lineRule="exact"/>
              <w:jc w:val="left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完整性审核（全不全）</w:t>
            </w:r>
          </w:p>
        </w:tc>
        <w:tc>
          <w:tcPr>
            <w:tcW w:w="5495" w:type="dxa"/>
          </w:tcPr>
          <w:p>
            <w:pPr>
              <w:widowControl/>
              <w:spacing w:after="0" w:line="400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主要是项目立项是否按规定履行相关程序，内容范围、目标任务是否清晰明确；资金来源是否明确、具体，且数额匹配；预算申报材料及相关依据资料是否齐全。</w:t>
            </w:r>
          </w:p>
        </w:tc>
        <w:tc>
          <w:tcPr>
            <w:tcW w:w="1595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□通过</w:t>
            </w:r>
          </w:p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□不通过</w:t>
            </w:r>
          </w:p>
        </w:tc>
      </w:tr>
    </w:tbl>
    <w:p>
      <w:pPr>
        <w:numPr>
          <w:ilvl w:val="0"/>
          <w:numId w:val="1"/>
        </w:num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预算评审</w:t>
      </w:r>
    </w:p>
    <w:tbl>
      <w:tblPr>
        <w:tblStyle w:val="9"/>
        <w:tblW w:w="86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5455"/>
        <w:gridCol w:w="1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</w:tcPr>
          <w:p>
            <w:pPr>
              <w:widowControl/>
              <w:spacing w:after="0" w:line="578" w:lineRule="exact"/>
              <w:jc w:val="center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审核维度</w:t>
            </w:r>
          </w:p>
        </w:tc>
        <w:tc>
          <w:tcPr>
            <w:tcW w:w="5455" w:type="dxa"/>
          </w:tcPr>
          <w:p>
            <w:pPr>
              <w:widowControl/>
              <w:spacing w:after="0" w:line="578" w:lineRule="exact"/>
              <w:jc w:val="center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审核内容和依据</w:t>
            </w:r>
          </w:p>
        </w:tc>
        <w:tc>
          <w:tcPr>
            <w:tcW w:w="1616" w:type="dxa"/>
          </w:tcPr>
          <w:p>
            <w:pPr>
              <w:widowControl/>
              <w:spacing w:after="0" w:line="578" w:lineRule="exact"/>
              <w:jc w:val="center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623" w:type="dxa"/>
            <w:vAlign w:val="center"/>
          </w:tcPr>
          <w:p>
            <w:pPr>
              <w:widowControl/>
              <w:spacing w:after="0" w:line="578" w:lineRule="exact"/>
              <w:jc w:val="left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合规性审核（对不对）</w:t>
            </w:r>
          </w:p>
        </w:tc>
        <w:tc>
          <w:tcPr>
            <w:tcW w:w="5455" w:type="dxa"/>
          </w:tcPr>
          <w:p>
            <w:pPr>
              <w:widowControl/>
              <w:spacing w:after="0" w:line="400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主要是项目内容是否符合现行制度，各项支出和采购方式是否符合规定与标准等。</w:t>
            </w:r>
          </w:p>
        </w:tc>
        <w:tc>
          <w:tcPr>
            <w:tcW w:w="1616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□通过</w:t>
            </w:r>
          </w:p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□不通过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widowControl/>
              <w:spacing w:after="0" w:line="578" w:lineRule="exact"/>
              <w:jc w:val="left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合理性审核（好不好）</w:t>
            </w:r>
          </w:p>
        </w:tc>
        <w:tc>
          <w:tcPr>
            <w:tcW w:w="5455" w:type="dxa"/>
          </w:tcPr>
          <w:p>
            <w:pPr>
              <w:widowControl/>
              <w:spacing w:after="0" w:line="400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主要是项目支出内容是否真实，工程量、服务量、设备数量等是否与需求匹配，单价是否具有明确依据，经费测算依据是否充分、方法是否得当等。</w:t>
            </w:r>
          </w:p>
        </w:tc>
        <w:tc>
          <w:tcPr>
            <w:tcW w:w="1616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□通过</w:t>
            </w:r>
          </w:p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□不通过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3" w:type="dxa"/>
            <w:vAlign w:val="center"/>
          </w:tcPr>
          <w:p>
            <w:pPr>
              <w:widowControl/>
              <w:spacing w:after="0" w:line="578" w:lineRule="exact"/>
              <w:jc w:val="left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经济性审核（值不值）</w:t>
            </w:r>
          </w:p>
        </w:tc>
        <w:tc>
          <w:tcPr>
            <w:tcW w:w="5455" w:type="dxa"/>
          </w:tcPr>
          <w:p>
            <w:pPr>
              <w:widowControl/>
              <w:spacing w:after="0" w:line="400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主要是项目实施方案是否落实过紧日子要求，厉行勤俭节约，是否有利于降低成本；资金需求是否按照标准测算，是否精打细算等。</w:t>
            </w:r>
          </w:p>
        </w:tc>
        <w:tc>
          <w:tcPr>
            <w:tcW w:w="1616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□通过</w:t>
            </w:r>
          </w:p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</w:rPr>
              <w:t>□不通过</w:t>
            </w:r>
          </w:p>
        </w:tc>
      </w:tr>
    </w:tbl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四、绩效目标审核</w:t>
      </w:r>
    </w:p>
    <w:tbl>
      <w:tblPr>
        <w:tblStyle w:val="9"/>
        <w:tblW w:w="87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7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9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审核内容</w:t>
            </w:r>
          </w:p>
        </w:tc>
        <w:tc>
          <w:tcPr>
            <w:tcW w:w="7113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4"/>
                <w:szCs w:val="24"/>
              </w:rPr>
              <w:t>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9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审核意见</w:t>
            </w:r>
          </w:p>
        </w:tc>
        <w:tc>
          <w:tcPr>
            <w:tcW w:w="7113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□通过 □不通过，原因：</w:t>
            </w:r>
            <w:r>
              <w:rPr>
                <w:rFonts w:hint="eastAsia" w:ascii="Times New Roman" w:hAnsi="Times New Roman" w:eastAsia="仿宋_GB2312" w:cs="Times New Roman"/>
                <w:color w:val="171A1D"/>
                <w:sz w:val="24"/>
                <w:szCs w:val="24"/>
              </w:rPr>
              <w:t>______</w:t>
            </w:r>
          </w:p>
        </w:tc>
      </w:tr>
    </w:tbl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五、支出标准审核</w:t>
      </w:r>
    </w:p>
    <w:tbl>
      <w:tblPr>
        <w:tblStyle w:val="9"/>
        <w:tblW w:w="8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6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审核内容</w:t>
            </w:r>
          </w:p>
        </w:tc>
        <w:tc>
          <w:tcPr>
            <w:tcW w:w="7112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4"/>
                <w:szCs w:val="24"/>
              </w:rPr>
              <w:t>编制预算时使用的支出标准是否适用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6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审核依据</w:t>
            </w:r>
          </w:p>
        </w:tc>
        <w:tc>
          <w:tcPr>
            <w:tcW w:w="7112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6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审核意见</w:t>
            </w:r>
          </w:p>
        </w:tc>
        <w:tc>
          <w:tcPr>
            <w:tcW w:w="7112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□通过 □不通过，原因：______</w:t>
            </w:r>
          </w:p>
        </w:tc>
      </w:tr>
    </w:tbl>
    <w:p>
      <w:pPr>
        <w:numPr>
          <w:ilvl w:val="0"/>
          <w:numId w:val="2"/>
        </w:num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其他评审侧重点审核</w:t>
      </w:r>
    </w:p>
    <w:tbl>
      <w:tblPr>
        <w:tblStyle w:val="9"/>
        <w:tblW w:w="8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2"/>
        <w:gridCol w:w="7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82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审核内容</w:t>
            </w:r>
          </w:p>
        </w:tc>
        <w:tc>
          <w:tcPr>
            <w:tcW w:w="7126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4"/>
                <w:szCs w:val="24"/>
              </w:rPr>
              <w:t>根据项目实施需要，对项目性质、资金来源等情况进行审核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82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审核依据</w:t>
            </w:r>
          </w:p>
        </w:tc>
        <w:tc>
          <w:tcPr>
            <w:tcW w:w="7126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82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审核意见</w:t>
            </w:r>
          </w:p>
        </w:tc>
        <w:tc>
          <w:tcPr>
            <w:tcW w:w="7126" w:type="dxa"/>
          </w:tcPr>
          <w:p>
            <w:pPr>
              <w:widowControl/>
              <w:spacing w:after="0" w:line="578" w:lineRule="exact"/>
              <w:jc w:val="both"/>
              <w:rPr>
                <w:rFonts w:ascii="Times New Roman" w:hAnsi="Times New Roman" w:eastAsia="仿宋_GB2312" w:cs="Times New Roman"/>
                <w:color w:val="171A1D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171A1D"/>
                <w:sz w:val="28"/>
                <w:szCs w:val="28"/>
              </w:rPr>
              <w:t>□通过 □不通过，原因：______</w:t>
            </w:r>
          </w:p>
        </w:tc>
      </w:tr>
    </w:tbl>
    <w:p>
      <w:pPr>
        <w:spacing w:after="0" w:line="578" w:lineRule="exact"/>
        <w:rPr>
          <w:rFonts w:ascii="Times New Roman" w:hAnsi="Times New Roman" w:eastAsia="仿宋_GB2312" w:cs="Times New Roman"/>
          <w:color w:val="171A1D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七、评审结论</w:t>
      </w:r>
    </w:p>
    <w:p>
      <w:pPr>
        <w:spacing w:after="0" w:line="578" w:lineRule="exact"/>
        <w:ind w:firstLine="640" w:firstLineChars="200"/>
        <w:jc w:val="both"/>
        <w:rPr>
          <w:rFonts w:ascii="Times New Roman" w:hAnsi="Times New Roman" w:eastAsia="仿宋_GB2312" w:cs="Times New Roman"/>
          <w:color w:val="171A1D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经评审，该项目送审金额为万元，建议安排预算金额为万元，总核减</w:t>
      </w:r>
      <w:r>
        <w:rPr>
          <w:rFonts w:hint="eastAsia" w:ascii="Times New Roman" w:hAnsi="Times New Roman" w:eastAsia="仿宋_GB2312" w:cs="Times New Roman"/>
          <w:color w:val="171A1D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万元，核减率</w:t>
      </w:r>
      <w:r>
        <w:rPr>
          <w:rFonts w:hint="eastAsia" w:ascii="Times New Roman" w:hAnsi="Times New Roman" w:eastAsia="仿宋_GB2312" w:cs="Times New Roman"/>
          <w:color w:val="171A1D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%。</w:t>
      </w:r>
    </w:p>
    <w:p>
      <w:pPr>
        <w:spacing w:after="0" w:line="578" w:lineRule="exact"/>
        <w:ind w:firstLine="640" w:firstLineChars="200"/>
        <w:rPr>
          <w:rFonts w:ascii="Times New Roman" w:hAnsi="Times New Roman" w:eastAsia="仿宋_GB2312" w:cs="Times New Roman"/>
          <w:color w:val="171A1D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171A1D"/>
          <w:sz w:val="32"/>
          <w:szCs w:val="32"/>
        </w:rPr>
        <w:t>核减说明：1.……2.……3.……</w:t>
      </w:r>
    </w:p>
    <w:sectPr>
      <w:footerReference r:id="rId3" w:type="default"/>
      <w:pgSz w:w="11906" w:h="16838"/>
      <w:pgMar w:top="2098" w:right="1474" w:bottom="1984" w:left="158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20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t xml:space="preserve"> —</w:t>
                </w:r>
              </w:p>
              <w:p/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A6E4F8"/>
    <w:multiLevelType w:val="singleLevel"/>
    <w:tmpl w:val="F4A6E4F8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C97BF64"/>
    <w:multiLevelType w:val="singleLevel"/>
    <w:tmpl w:val="5C97BF6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noPunctuationKerning w:val="1"/>
  <w:characterSpacingControl w:val="doNotCompress"/>
  <w:hdrShapeDefaults>
    <o:shapelayout v:ext="edit">
      <o:idmap v:ext="edit" data="3,4"/>
    </o:shapelayout>
  </w:hdrShapeDefaults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72A27"/>
    <w:rsid w:val="001B7519"/>
    <w:rsid w:val="00273A3F"/>
    <w:rsid w:val="00323B43"/>
    <w:rsid w:val="003D37D8"/>
    <w:rsid w:val="00421C9E"/>
    <w:rsid w:val="00426133"/>
    <w:rsid w:val="004358AB"/>
    <w:rsid w:val="00720291"/>
    <w:rsid w:val="00805577"/>
    <w:rsid w:val="008B7726"/>
    <w:rsid w:val="008F1E25"/>
    <w:rsid w:val="00A6760B"/>
    <w:rsid w:val="00CC4096"/>
    <w:rsid w:val="00D31D50"/>
    <w:rsid w:val="00EF174F"/>
    <w:rsid w:val="030144F5"/>
    <w:rsid w:val="03F75ED1"/>
    <w:rsid w:val="047A65C8"/>
    <w:rsid w:val="05B66A5B"/>
    <w:rsid w:val="0608752C"/>
    <w:rsid w:val="07343657"/>
    <w:rsid w:val="09D855E3"/>
    <w:rsid w:val="0BAB4F41"/>
    <w:rsid w:val="0BAC1D9F"/>
    <w:rsid w:val="0CEB66FF"/>
    <w:rsid w:val="0E6B0BF2"/>
    <w:rsid w:val="0E793540"/>
    <w:rsid w:val="0ECC0183"/>
    <w:rsid w:val="0F541C0C"/>
    <w:rsid w:val="13013D49"/>
    <w:rsid w:val="13997502"/>
    <w:rsid w:val="13C4218E"/>
    <w:rsid w:val="150E366A"/>
    <w:rsid w:val="16A242EF"/>
    <w:rsid w:val="18AF463B"/>
    <w:rsid w:val="192B7789"/>
    <w:rsid w:val="1C89720D"/>
    <w:rsid w:val="1CA72F5E"/>
    <w:rsid w:val="1DA03754"/>
    <w:rsid w:val="1EF46B6E"/>
    <w:rsid w:val="1F773F24"/>
    <w:rsid w:val="2039022B"/>
    <w:rsid w:val="20F74286"/>
    <w:rsid w:val="220673AD"/>
    <w:rsid w:val="220D0D91"/>
    <w:rsid w:val="22C42547"/>
    <w:rsid w:val="22F03B04"/>
    <w:rsid w:val="23370C33"/>
    <w:rsid w:val="236F39EB"/>
    <w:rsid w:val="25CC5900"/>
    <w:rsid w:val="25E14BA6"/>
    <w:rsid w:val="28EF7C23"/>
    <w:rsid w:val="29995D65"/>
    <w:rsid w:val="2AAB49A0"/>
    <w:rsid w:val="2B40294B"/>
    <w:rsid w:val="2B8068B1"/>
    <w:rsid w:val="2CC87318"/>
    <w:rsid w:val="2DCF6508"/>
    <w:rsid w:val="2E3E1230"/>
    <w:rsid w:val="2F9778B8"/>
    <w:rsid w:val="2FBF0DD6"/>
    <w:rsid w:val="2FF478F6"/>
    <w:rsid w:val="30573761"/>
    <w:rsid w:val="30CE3658"/>
    <w:rsid w:val="31DC4752"/>
    <w:rsid w:val="335C0281"/>
    <w:rsid w:val="33606FB3"/>
    <w:rsid w:val="3377271E"/>
    <w:rsid w:val="33FC6CC3"/>
    <w:rsid w:val="36C33857"/>
    <w:rsid w:val="37277C45"/>
    <w:rsid w:val="38E96ADC"/>
    <w:rsid w:val="395D7CC9"/>
    <w:rsid w:val="3A38211C"/>
    <w:rsid w:val="3A741F62"/>
    <w:rsid w:val="3AA82236"/>
    <w:rsid w:val="3B30058C"/>
    <w:rsid w:val="3C082D64"/>
    <w:rsid w:val="3D01629B"/>
    <w:rsid w:val="3F1055D9"/>
    <w:rsid w:val="3F3219DD"/>
    <w:rsid w:val="40E8737B"/>
    <w:rsid w:val="42B40037"/>
    <w:rsid w:val="44A00B3F"/>
    <w:rsid w:val="44C02115"/>
    <w:rsid w:val="44DF3D28"/>
    <w:rsid w:val="44E93961"/>
    <w:rsid w:val="44F46130"/>
    <w:rsid w:val="45B57422"/>
    <w:rsid w:val="46092886"/>
    <w:rsid w:val="47281847"/>
    <w:rsid w:val="472A6639"/>
    <w:rsid w:val="479F6E6B"/>
    <w:rsid w:val="48B25D18"/>
    <w:rsid w:val="4A1D4ED7"/>
    <w:rsid w:val="4B8922EF"/>
    <w:rsid w:val="4C1B01DE"/>
    <w:rsid w:val="4D8773B8"/>
    <w:rsid w:val="4EAE1C57"/>
    <w:rsid w:val="4EF84F1B"/>
    <w:rsid w:val="4F56739E"/>
    <w:rsid w:val="508E37EA"/>
    <w:rsid w:val="50B61FCF"/>
    <w:rsid w:val="50E14774"/>
    <w:rsid w:val="54E47F11"/>
    <w:rsid w:val="565715A2"/>
    <w:rsid w:val="56610C4E"/>
    <w:rsid w:val="58F64408"/>
    <w:rsid w:val="595E61FE"/>
    <w:rsid w:val="599604EC"/>
    <w:rsid w:val="59FA491E"/>
    <w:rsid w:val="5A335124"/>
    <w:rsid w:val="5B293079"/>
    <w:rsid w:val="5BE05BD3"/>
    <w:rsid w:val="5D6F7731"/>
    <w:rsid w:val="5D791CFF"/>
    <w:rsid w:val="5ECA7E19"/>
    <w:rsid w:val="5F086197"/>
    <w:rsid w:val="5F351E8A"/>
    <w:rsid w:val="5FB95D70"/>
    <w:rsid w:val="609C5730"/>
    <w:rsid w:val="632E543B"/>
    <w:rsid w:val="637F31CA"/>
    <w:rsid w:val="63A50A8F"/>
    <w:rsid w:val="640F722D"/>
    <w:rsid w:val="65A23E85"/>
    <w:rsid w:val="65C51963"/>
    <w:rsid w:val="67AF6E8D"/>
    <w:rsid w:val="681A76EC"/>
    <w:rsid w:val="68247EBF"/>
    <w:rsid w:val="68CD19EC"/>
    <w:rsid w:val="6A372EC7"/>
    <w:rsid w:val="6ABD6B97"/>
    <w:rsid w:val="6D7B348C"/>
    <w:rsid w:val="6D831B36"/>
    <w:rsid w:val="6FB1663C"/>
    <w:rsid w:val="70D10546"/>
    <w:rsid w:val="710C61FA"/>
    <w:rsid w:val="71331B29"/>
    <w:rsid w:val="71625EAE"/>
    <w:rsid w:val="728B3A26"/>
    <w:rsid w:val="72CE38EB"/>
    <w:rsid w:val="74107E23"/>
    <w:rsid w:val="74D54E8B"/>
    <w:rsid w:val="754D38A9"/>
    <w:rsid w:val="77392628"/>
    <w:rsid w:val="77730667"/>
    <w:rsid w:val="77D02974"/>
    <w:rsid w:val="792256B8"/>
    <w:rsid w:val="79F70178"/>
    <w:rsid w:val="7B8F0C00"/>
    <w:rsid w:val="7DE3439A"/>
    <w:rsid w:val="7E2F3DB8"/>
    <w:rsid w:val="7E7127DD"/>
    <w:rsid w:val="7EA356AD"/>
    <w:rsid w:val="7ECC7052"/>
    <w:rsid w:val="D6BFAB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曲线连接符 32"/>
        <o:r id="V:Rule2" type="connector" idref="#直接箭头连接符 28">
          <o:proxy start="" idref="#流程图: 决策 6" connectloc="3"/>
        </o:r>
        <o:r id="V:Rule3" type="connector" idref="#直接箭头连接符 1"/>
        <o:r id="V:Rule4" type="connector" idref="#直接箭头连接符 22"/>
        <o:r id="V:Rule5" type="connector" idref="#直接箭头连接符 20">
          <o:proxy start="" idref="#文本框 15" connectloc="2"/>
        </o:r>
        <o:r id="V:Rule6" type="connector" idref="#直接箭头连接符 11"/>
        <o:r id="V:Rule7" type="connector" idref="#直接箭头连接符 8"/>
        <o:r id="V:Rule8" type="connector" idref="#直接箭头连接符 7"/>
        <o:r id="V:Rule9" type="connector" idref="#直接箭头连接符 1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outlineLvl w:val="1"/>
    </w:pPr>
    <w:rPr>
      <w:rFonts w:ascii="Arial" w:hAnsi="Arial" w:eastAsia="黑体"/>
      <w:bCs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6">
    <w:name w:val="footnote text"/>
    <w:basedOn w:val="1"/>
    <w:unhideWhenUsed/>
    <w:qFormat/>
    <w:uiPriority w:val="99"/>
    <w:pPr>
      <w:spacing w:after="0"/>
    </w:pPr>
    <w:rPr>
      <w:rFonts w:ascii="Calibri" w:hAnsi="Calibri" w:eastAsia="宋体" w:cs="Times New Roman"/>
      <w:sz w:val="20"/>
      <w:szCs w:val="20"/>
    </w:rPr>
  </w:style>
  <w:style w:type="paragraph" w:styleId="7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sz w:val="24"/>
      <w:szCs w:val="24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2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批注框文本 Char"/>
    <w:basedOn w:val="10"/>
    <w:link w:val="3"/>
    <w:semiHidden/>
    <w:qFormat/>
    <w:uiPriority w:val="99"/>
    <w:rPr>
      <w:rFonts w:ascii="Tahoma" w:hAnsi="Tahoma" w:eastAsia="微软雅黑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2132"/>
    <customShpInfo spid="_x0000_s2131"/>
    <customShpInfo spid="_x0000_s2110"/>
    <customShpInfo spid="_x0000_s2112"/>
    <customShpInfo spid="_x0000_s2114"/>
    <customShpInfo spid="_x0000_s2115"/>
    <customShpInfo spid="_x0000_s2116"/>
    <customShpInfo spid="_x0000_s2117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9"/>
    <customShpInfo spid="_x0000_s2130"/>
    <customShpInfo spid="_x0000_s2133"/>
    <customShpInfo spid="_x0000_s2139"/>
    <customShpInfo spid="_x0000_s2137"/>
    <customShpInfo spid="_x0000_s2138"/>
    <customShpInfo spid="_x0000_s2135"/>
    <customShpInfo spid="_x0000_s2136"/>
    <customShpInfo spid="_x0000_s2134"/>
    <customShpInfo spid="_x0000_s2118"/>
    <customShpInfo spid="_x0000_s2119"/>
    <customShpInfo spid="_x0000_s2111"/>
    <customShpInfo spid="_x0000_s2113"/>
    <customShpInfo spid="_x0000_s21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20</Pages>
  <Words>1045</Words>
  <Characters>5957</Characters>
  <Lines>49</Lines>
  <Paragraphs>13</Paragraphs>
  <TotalTime>57</TotalTime>
  <ScaleCrop>false</ScaleCrop>
  <LinksUpToDate>false</LinksUpToDate>
  <CharactersWithSpaces>6989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Administrator</dc:creator>
  <cp:lastModifiedBy>刘兴</cp:lastModifiedBy>
  <cp:lastPrinted>2026-03-25T00:23:00Z</cp:lastPrinted>
  <dcterms:modified xsi:type="dcterms:W3CDTF">2026-04-27T01:25:15Z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